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014FB">
      <w:pPr>
        <w:tabs>
          <w:tab w:val="left" w:pos="2674"/>
        </w:tabs>
        <w:rPr>
          <w:b/>
          <w:sz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</w:rPr>
        <w:t>4</w:t>
      </w:r>
      <w:bookmarkStart w:id="0" w:name="_GoBack"/>
      <w:bookmarkEnd w:id="0"/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62"/>
        <w:gridCol w:w="5644"/>
      </w:tblGrid>
      <w:tr w14:paraId="6967A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9F2AC">
            <w:pPr>
              <w:tabs>
                <w:tab w:val="left" w:pos="2674"/>
              </w:tabs>
              <w:ind w:firstLine="643" w:firstLineChars="200"/>
              <w:jc w:val="center"/>
              <w:rPr>
                <w:b/>
                <w:bCs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val="en-US" w:bidi="ar-SA"/>
              </w:rPr>
              <w:t>城市间交通票据不连续审批表</w:t>
            </w:r>
          </w:p>
        </w:tc>
      </w:tr>
      <w:tr w14:paraId="1FF0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F3343">
            <w:pPr>
              <w:widowControl/>
              <w:autoSpaceDE/>
              <w:autoSpaceDN/>
              <w:rPr>
                <w:b/>
                <w:bCs/>
                <w:color w:val="000000"/>
                <w:sz w:val="32"/>
                <w:szCs w:val="32"/>
                <w:lang w:val="en-US" w:bidi="ar-SA"/>
              </w:rPr>
            </w:pPr>
          </w:p>
        </w:tc>
      </w:tr>
      <w:tr w14:paraId="7C32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ADA4">
            <w:pPr>
              <w:widowControl/>
              <w:autoSpaceDE/>
              <w:autoSpaceDN/>
              <w:jc w:val="center"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  <w:t>出差人员填写</w:t>
            </w:r>
          </w:p>
        </w:tc>
        <w:tc>
          <w:tcPr>
            <w:tcW w:w="4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8220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  <w:t>出差时间：</w:t>
            </w:r>
          </w:p>
        </w:tc>
      </w:tr>
      <w:tr w14:paraId="3CC35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1440FA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4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8CA2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  <w:t>出差地点：</w:t>
            </w:r>
          </w:p>
        </w:tc>
      </w:tr>
      <w:tr w14:paraId="73A9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9B8025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4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C9DE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  <w:t>出差事由：</w:t>
            </w:r>
          </w:p>
        </w:tc>
      </w:tr>
      <w:tr w14:paraId="44812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D3B53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EEEC">
            <w:pPr>
              <w:widowControl/>
              <w:autoSpaceDE/>
              <w:autoSpaceDN/>
              <w:jc w:val="center"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  <w:t>城市间交通费不连续原因说明</w:t>
            </w:r>
          </w:p>
        </w:tc>
        <w:tc>
          <w:tcPr>
            <w:tcW w:w="3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87DA">
            <w:pPr>
              <w:widowControl/>
              <w:autoSpaceDE/>
              <w:autoSpaceDN/>
              <w:jc w:val="center"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 w14:paraId="2CEE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C7F690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8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8CEF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3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F93A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</w:tr>
      <w:tr w14:paraId="3BE8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70458B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8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4E9D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3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A9B4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</w:tr>
      <w:tr w14:paraId="12C39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9C2304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8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9A15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3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EBD6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</w:tr>
      <w:tr w14:paraId="0D43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6D675D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8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AA81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3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1ACB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</w:tr>
      <w:tr w14:paraId="218D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5BD2B2">
            <w:pPr>
              <w:widowControl/>
              <w:autoSpaceDE/>
              <w:autoSpaceDN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4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E6376">
            <w:pPr>
              <w:widowControl/>
              <w:autoSpaceDE/>
              <w:autoSpaceDN/>
              <w:jc w:val="center"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  <w:t>出差人签名：                          年  月  日</w:t>
            </w:r>
          </w:p>
        </w:tc>
      </w:tr>
      <w:tr w14:paraId="0788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4642">
            <w:pPr>
              <w:widowControl/>
              <w:autoSpaceDE/>
              <w:autoSpaceDN/>
              <w:jc w:val="center"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  <w:t>部门（项目)负责人审批意见</w:t>
            </w:r>
          </w:p>
        </w:tc>
        <w:tc>
          <w:tcPr>
            <w:tcW w:w="4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292A">
            <w:pPr>
              <w:widowControl/>
              <w:autoSpaceDE/>
              <w:autoSpaceDN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cs="Times New Roman" w:asciiTheme="minorEastAsia" w:hAnsiTheme="minorEastAsia" w:eastAsiaTheme="minorEastAsia"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</w:tbl>
    <w:p w14:paraId="610A6339">
      <w:pPr>
        <w:tabs>
          <w:tab w:val="left" w:pos="2674"/>
        </w:tabs>
        <w:ind w:firstLine="560" w:firstLineChars="200"/>
        <w:rPr>
          <w:rFonts w:asciiTheme="minorEastAsia" w:hAnsiTheme="minorEastAsia" w:eastAsiaTheme="minorEastAsia"/>
          <w:sz w:val="28"/>
          <w:szCs w:val="28"/>
          <w:lang w:val="en-US"/>
        </w:rPr>
      </w:pPr>
    </w:p>
    <w:p w14:paraId="5E7F80D4">
      <w:pPr>
        <w:pStyle w:val="2"/>
        <w:tabs>
          <w:tab w:val="left" w:pos="4517"/>
        </w:tabs>
        <w:spacing w:before="38"/>
        <w:ind w:left="593"/>
        <w:rPr>
          <w:rFonts w:asciiTheme="minorEastAsia" w:hAnsiTheme="minorEastAsia" w:eastAsiaTheme="minorEastAsia"/>
          <w:sz w:val="28"/>
          <w:szCs w:val="28"/>
        </w:rPr>
      </w:pPr>
    </w:p>
    <w:p w14:paraId="6BE00D02">
      <w:pPr>
        <w:pStyle w:val="2"/>
        <w:rPr>
          <w:rFonts w:asciiTheme="minorEastAsia" w:hAnsiTheme="minorEastAsia" w:eastAsiaTheme="minorEastAsia"/>
          <w:sz w:val="30"/>
          <w:szCs w:val="30"/>
        </w:rPr>
      </w:pPr>
    </w:p>
    <w:p w14:paraId="27C3C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31C"/>
    <w:rsid w:val="0019758C"/>
    <w:rsid w:val="001D70C3"/>
    <w:rsid w:val="002D782D"/>
    <w:rsid w:val="002F35DE"/>
    <w:rsid w:val="00444316"/>
    <w:rsid w:val="00537FF2"/>
    <w:rsid w:val="0055731C"/>
    <w:rsid w:val="007668B3"/>
    <w:rsid w:val="00A33452"/>
    <w:rsid w:val="00A95183"/>
    <w:rsid w:val="00E34437"/>
    <w:rsid w:val="6941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32"/>
      <w:szCs w:val="32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0</TotalTime>
  <ScaleCrop>false</ScaleCrop>
  <LinksUpToDate>false</LinksUpToDate>
  <CharactersWithSpaces>106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2020-10-15T02:16:00Z</dcterms:created>
  <dc:creator>SuperAdministrator</dc:creator>
  <cp:lastModifiedBy>one city</cp:lastModifiedBy>
  <dcterms:modified xsi:type="dcterms:W3CDTF">2025-06-24T08:30:49Z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eyJoZGlkIjoiNGEzZjBlMWFjM2E0MmQzMTI1YTUwNzY5NWM1NDliMjgiLCJ1c2VySWQiOiIzOTA5NTEyMjMifQ==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4B6C834593634A4FB6EE555C81F5A46E_12</vt:lpwstr>
  </property>
</Properties>
</file>